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2B4B16" w:rsidRPr="002B4B16" w:rsidTr="00893ECB">
        <w:trPr>
          <w:cnfStyle w:val="100000000000"/>
        </w:trPr>
        <w:tc>
          <w:tcPr>
            <w:cnfStyle w:val="001000000000"/>
            <w:tcW w:w="9622" w:type="dxa"/>
          </w:tcPr>
          <w:p w:rsidR="002B4B16" w:rsidRDefault="002B4B16" w:rsidP="002B4B16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2B4B16">
              <w:rPr>
                <w:sz w:val="28"/>
                <w:szCs w:val="28"/>
              </w:rPr>
              <w:t>Rosselkhoznadzor</w:t>
            </w:r>
            <w:proofErr w:type="spellEnd"/>
            <w:r w:rsidRPr="002B4B16">
              <w:rPr>
                <w:sz w:val="28"/>
                <w:szCs w:val="28"/>
              </w:rPr>
              <w:t xml:space="preserve"> - Licensed enterprises</w:t>
            </w:r>
          </w:p>
          <w:p w:rsidR="002B4B16" w:rsidRPr="002B4B16" w:rsidRDefault="002B4B16" w:rsidP="002B4B1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B4B16" w:rsidRPr="002B4B16" w:rsidTr="00893ECB">
        <w:trPr>
          <w:cnfStyle w:val="000000100000"/>
        </w:trPr>
        <w:tc>
          <w:tcPr>
            <w:cnfStyle w:val="001000000000"/>
            <w:tcW w:w="9622" w:type="dxa"/>
          </w:tcPr>
          <w:p w:rsidR="002B4B16" w:rsidRPr="002B4B16" w:rsidRDefault="002B4B16" w:rsidP="00A91662">
            <w:r w:rsidRPr="002B4B16">
              <w:t>Enterprises licensed for export to the Russian Federation</w:t>
            </w:r>
          </w:p>
        </w:tc>
      </w:tr>
      <w:tr w:rsidR="002B4B16" w:rsidRPr="002B4B16" w:rsidTr="00893ECB">
        <w:tc>
          <w:tcPr>
            <w:cnfStyle w:val="001000000000"/>
            <w:tcW w:w="9622" w:type="dxa"/>
          </w:tcPr>
          <w:p w:rsidR="002B4B16" w:rsidRPr="002B4B16" w:rsidRDefault="002B4B16" w:rsidP="00A91662">
            <w:r w:rsidRPr="002B4B16">
              <w:t>Moldova, Republic of / enterprise № - OOO "</w:t>
            </w:r>
            <w:proofErr w:type="spellStart"/>
            <w:r w:rsidRPr="002B4B16">
              <w:t>Stalagmita</w:t>
            </w:r>
            <w:proofErr w:type="spellEnd"/>
            <w:r w:rsidRPr="002B4B16">
              <w:t>"</w:t>
            </w:r>
          </w:p>
        </w:tc>
      </w:tr>
      <w:tr w:rsidR="002B4B16" w:rsidRPr="002B4B16" w:rsidTr="00893ECB">
        <w:trPr>
          <w:cnfStyle w:val="000000100000"/>
        </w:trPr>
        <w:tc>
          <w:tcPr>
            <w:cnfStyle w:val="001000000000"/>
            <w:tcW w:w="9622" w:type="dxa"/>
          </w:tcPr>
          <w:p w:rsidR="002B4B16" w:rsidRPr="002B4B16" w:rsidRDefault="002B4B16" w:rsidP="00A91662">
            <w:r w:rsidRPr="002B4B16">
              <w:t xml:space="preserve">29. </w:t>
            </w:r>
            <w:proofErr w:type="spellStart"/>
            <w:r w:rsidRPr="002B4B16">
              <w:t>decembar</w:t>
            </w:r>
            <w:proofErr w:type="spellEnd"/>
            <w:r w:rsidRPr="002B4B16">
              <w:t xml:space="preserve"> 2009 10:00</w:t>
            </w:r>
          </w:p>
        </w:tc>
      </w:tr>
      <w:tr w:rsidR="002B4B16" w:rsidRPr="002B4B16" w:rsidTr="00893ECB">
        <w:tc>
          <w:tcPr>
            <w:cnfStyle w:val="001000000000"/>
            <w:tcW w:w="9622" w:type="dxa"/>
          </w:tcPr>
          <w:p w:rsidR="002B4B16" w:rsidRPr="002B4B16" w:rsidRDefault="002B4B16" w:rsidP="00A91662"/>
        </w:tc>
      </w:tr>
      <w:tr w:rsidR="002B4B16" w:rsidRPr="002B4B16" w:rsidTr="00893ECB">
        <w:trPr>
          <w:cnfStyle w:val="000000100000"/>
        </w:trPr>
        <w:tc>
          <w:tcPr>
            <w:cnfStyle w:val="001000000000"/>
            <w:tcW w:w="9622" w:type="dxa"/>
          </w:tcPr>
          <w:p w:rsidR="002B4B16" w:rsidRPr="002B4B16" w:rsidRDefault="002B4B16" w:rsidP="00A91662">
            <w:r w:rsidRPr="002B4B16">
              <w:t>Import is approved from Dec 29, 2009</w:t>
            </w:r>
          </w:p>
        </w:tc>
      </w:tr>
      <w:tr w:rsidR="002B4B16" w:rsidRPr="002B4B16" w:rsidTr="00893ECB">
        <w:tc>
          <w:tcPr>
            <w:cnfStyle w:val="001000000000"/>
            <w:tcW w:w="9622" w:type="dxa"/>
          </w:tcPr>
          <w:p w:rsidR="002B4B16" w:rsidRPr="002B4B16" w:rsidRDefault="002B4B16" w:rsidP="00A91662"/>
        </w:tc>
      </w:tr>
      <w:tr w:rsidR="002B4B16" w:rsidRPr="002B4B16" w:rsidTr="00893ECB">
        <w:trPr>
          <w:cnfStyle w:val="000000100000"/>
        </w:trPr>
        <w:tc>
          <w:tcPr>
            <w:cnfStyle w:val="001000000000"/>
            <w:tcW w:w="9622" w:type="dxa"/>
          </w:tcPr>
          <w:p w:rsidR="002B4B16" w:rsidRPr="002B4B16" w:rsidRDefault="002B4B16" w:rsidP="00A91662">
            <w:r w:rsidRPr="002B4B16">
              <w:t>Fodder</w:t>
            </w:r>
          </w:p>
        </w:tc>
      </w:tr>
      <w:tr w:rsidR="002B4B16" w:rsidRPr="002B4B16" w:rsidTr="00893ECB">
        <w:tc>
          <w:tcPr>
            <w:cnfStyle w:val="001000000000"/>
            <w:tcW w:w="9622" w:type="dxa"/>
          </w:tcPr>
          <w:p w:rsidR="002B4B16" w:rsidRPr="002B4B16" w:rsidRDefault="002B4B16" w:rsidP="00A91662"/>
        </w:tc>
      </w:tr>
      <w:tr w:rsidR="002B4B16" w:rsidTr="00893ECB">
        <w:trPr>
          <w:cnfStyle w:val="000000100000"/>
        </w:trPr>
        <w:tc>
          <w:tcPr>
            <w:cnfStyle w:val="001000000000"/>
            <w:tcW w:w="9622" w:type="dxa"/>
          </w:tcPr>
          <w:p w:rsidR="002B4B16" w:rsidRDefault="002B4B16" w:rsidP="00A91662">
            <w:r w:rsidRPr="002B4B16">
              <w:t>Direction: № ФС-НВ-2/15263 from Dec 30, 2009</w:t>
            </w:r>
          </w:p>
        </w:tc>
      </w:tr>
    </w:tbl>
    <w:p w:rsidR="00B43C50" w:rsidRDefault="00B43C50" w:rsidP="002B4B16"/>
    <w:sectPr w:rsidR="00B43C50" w:rsidSect="00F711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2B4B16"/>
    <w:rsid w:val="002B4B16"/>
    <w:rsid w:val="00893ECB"/>
    <w:rsid w:val="00B43C50"/>
    <w:rsid w:val="00F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2014-10-18T17:22:00Z</dcterms:created>
  <dcterms:modified xsi:type="dcterms:W3CDTF">2014-10-18T17:40:00Z</dcterms:modified>
</cp:coreProperties>
</file>